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6CC64">
      <w:pPr>
        <w:ind w:left="-619" w:leftChars="-295"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3716F68D">
      <w:pPr>
        <w:pStyle w:val="5"/>
        <w:widowControl/>
        <w:spacing w:beforeAutospacing="0" w:afterAutospacing="0"/>
        <w:ind w:firstLine="442" w:firstLineChars="100"/>
        <w:jc w:val="center"/>
        <w:rPr>
          <w:rFonts w:ascii="方正小标宋简体" w:hAnsi="仿宋_GB2312" w:eastAsia="方正小标宋简体" w:cs="仿宋_GB2312"/>
          <w:b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/>
          <w:bCs/>
          <w:sz w:val="44"/>
          <w:szCs w:val="44"/>
        </w:rPr>
        <w:t>考生须知</w:t>
      </w:r>
    </w:p>
    <w:p w14:paraId="1BEABDE3">
      <w:pPr>
        <w:pStyle w:val="5"/>
        <w:widowControl/>
        <w:spacing w:beforeAutospacing="0" w:afterAutospacing="0"/>
        <w:ind w:firstLine="320" w:firstLineChars="100"/>
        <w:jc w:val="center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ascii="楷体_GB2312" w:hAnsi="仿宋_GB2312" w:eastAsia="楷体_GB2312" w:cs="仿宋_GB2312"/>
          <w:sz w:val="32"/>
          <w:szCs w:val="32"/>
        </w:rPr>
        <w:t>(</w:t>
      </w:r>
      <w:r>
        <w:rPr>
          <w:rFonts w:hint="eastAsia" w:ascii="楷体_GB2312" w:hAnsi="仿宋_GB2312" w:eastAsia="楷体_GB2312" w:cs="仿宋_GB2312"/>
          <w:sz w:val="32"/>
          <w:szCs w:val="32"/>
        </w:rPr>
        <w:t>请仔细阅读以下事项，预祝您考试顺利</w:t>
      </w:r>
      <w:r>
        <w:rPr>
          <w:rFonts w:ascii="楷体_GB2312" w:hAnsi="仿宋_GB2312" w:eastAsia="楷体_GB2312" w:cs="仿宋_GB2312"/>
          <w:sz w:val="32"/>
          <w:szCs w:val="32"/>
        </w:rPr>
        <w:t>!)</w:t>
      </w:r>
    </w:p>
    <w:p w14:paraId="2AE0E972">
      <w:pPr>
        <w:pStyle w:val="5"/>
        <w:widowControl/>
        <w:spacing w:beforeAutospacing="0" w:afterAutospacing="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考试开始前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分钟，考试人员须持本人有效居民身份证（含有效期内临时身份证）、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准考证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>可进入考场，二者缺一不可。</w:t>
      </w:r>
    </w:p>
    <w:p w14:paraId="6324CEE1">
      <w:pPr>
        <w:pStyle w:val="5"/>
        <w:widowControl/>
        <w:spacing w:beforeAutospacing="0" w:afterAutospacing="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考试人员应及时进入考场，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开考前将宣读《考场规则》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等考试相关规定。</w:t>
      </w:r>
    </w:p>
    <w:p w14:paraId="0D1183FF"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考试开考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分钟后，迟到人员一律不得进入考场；考试期间，不得提前交卷、退场。</w:t>
      </w:r>
    </w:p>
    <w:p w14:paraId="4D187EBC">
      <w:pPr>
        <w:pStyle w:val="5"/>
        <w:widowControl/>
        <w:spacing w:beforeAutospacing="0" w:afterAutospacing="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考试人员可携带黑色墨水笔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钢笔、签字笔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2B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铅笔、橡皮、铅笔刀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参加考试。考场内备有草稿纸，考后收回。</w:t>
      </w:r>
    </w:p>
    <w:p w14:paraId="4CBF03BA">
      <w:pPr>
        <w:pStyle w:val="5"/>
        <w:widowControl/>
        <w:spacing w:beforeAutospacing="0" w:afterAutospacing="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考试人员进入考场时，除规定可携带的考试用具外，其他物品一律装入自备手提袋内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手机须关机并取消闹铃设置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，统一放置在考场内物品存放处，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严禁将各种电子、通信、计算、存储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包括带有通讯和存储功能的手表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与考试相关的资料等物品带至座位，</w:t>
      </w:r>
      <w:r>
        <w:rPr>
          <w:rFonts w:hint="eastAsia" w:ascii="仿宋_GB2312" w:hAnsi="仿宋_GB2312" w:eastAsia="仿宋_GB2312" w:cs="仿宋_GB2312"/>
          <w:sz w:val="32"/>
          <w:szCs w:val="32"/>
        </w:rPr>
        <w:t>否则按违纪处理，开考后不得传递任何物品，考试人员须严格按照考场、座位号就坐参加考试，坐错座位按违纪处理。考试人员入座前必须严格按规定接受安检，安检无误后入座。</w:t>
      </w:r>
    </w:p>
    <w:p w14:paraId="62A5F12E">
      <w:pPr>
        <w:pStyle w:val="5"/>
        <w:widowControl/>
        <w:spacing w:beforeAutospacing="0" w:afterAutospacing="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开考后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分钟内，考试人员须在试卷规定位置，用黑色墨水笔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签字笔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准确、完整填写本人姓名和准考证号等信息。答题前，须仔细阅读考试人员注意事项和作答须知，使用规定的作答工具，在试卷划定区域内作答，不得做其他标记。听统一铃声开始答题。未按以上规定填写个人姓名和准考证号或未按答题要求进行作答者，将以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分或按违纪处理。</w:t>
      </w:r>
    </w:p>
    <w:p w14:paraId="3ADA8A51">
      <w:pPr>
        <w:pStyle w:val="5"/>
        <w:widowControl/>
        <w:spacing w:beforeAutospacing="0" w:afterAutospacing="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场严禁交头接耳，不得窥视他人或让他人窥视试卷。不得要求监考人员解释试题，接到试卷后先检查试卷所有页面印刷装订情况，如遇试卷分发错误、页码序号不对、字迹模糊等问题，应及时举手向监考人员报告，否则后果自负。</w:t>
      </w:r>
    </w:p>
    <w:p w14:paraId="3D469358">
      <w:pPr>
        <w:pStyle w:val="5"/>
        <w:widowControl/>
        <w:spacing w:beforeAutospacing="0" w:afterAutospacing="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考试结束响铃，考试人员应立即停止答题（含填写姓名、准考证号），将试卷反面放在桌面上，待监考人员清点收齐后，经允许方可离开考场，考试人员不得阻碍拖延监考人员收取答题卡，否则为违纪。严禁将本人或他人的试卷、草稿纸带出考场，严禁损坏、撕毁试卷，严禁抄录、复制、传播试题或与试题相关内容，否则按违纪处理。</w:t>
      </w:r>
    </w:p>
    <w:p w14:paraId="7EC31243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考试结束后，将进行雷同试卷甄别工作，被认定为雷同试卷的考试答卷，按照《事业单位公开招聘违纪违规行为处理规定》处理。考试人员应保护好自己的试卷和答题信息，防止被他人抄袭。</w:t>
      </w:r>
    </w:p>
    <w:p w14:paraId="12FDFD8F"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人员须认真阅读有关规定，遵守考场规则，服从考试工作人员管理，接受监考人员的监督和检查。对有作弊行为，无理取闹，威胁、侮辱、诽谤、诬陷工作人员或其他报考者的，将按《事业单位公开招聘违纪违规行为处理规定》处理。替考、电子作弊等违反《中华人民共和国刑法修正案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九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》等构成犯罪的，依法追究刑事责任。</w:t>
      </w:r>
    </w:p>
    <w:p w14:paraId="540E0F3D">
      <w:pPr>
        <w:spacing w:line="500" w:lineRule="exac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11.本次考试只公布考试范围，不指定教材和辅导用书，不举办也不委托任何机构和个人举办考试辅导培训班。敬请考试人员提高警惕，切勿上当受骗。</w:t>
      </w:r>
    </w:p>
    <w:p w14:paraId="449B0EEF">
      <w:pPr>
        <w:spacing w:line="5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474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5B97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20A13C">
                          <w:pPr>
                            <w:pStyle w:val="3"/>
                            <w:rPr>
                              <w:rStyle w:val="9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9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20A13C">
                    <w:pPr>
                      <w:pStyle w:val="3"/>
                      <w:rPr>
                        <w:rStyle w:val="9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9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9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70076"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2FFF1B76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F13A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A707E8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B50DF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C8785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ODRkN2ExMzU5YjljYWZkNTU1Y2JjNjEzMDQ0ODYifQ=="/>
  </w:docVars>
  <w:rsids>
    <w:rsidRoot w:val="009129E2"/>
    <w:rsid w:val="00000E02"/>
    <w:rsid w:val="00123402"/>
    <w:rsid w:val="00204BB3"/>
    <w:rsid w:val="002C1A90"/>
    <w:rsid w:val="00391408"/>
    <w:rsid w:val="00410114"/>
    <w:rsid w:val="00561997"/>
    <w:rsid w:val="005B500A"/>
    <w:rsid w:val="005E5FC1"/>
    <w:rsid w:val="006142C4"/>
    <w:rsid w:val="006B79DF"/>
    <w:rsid w:val="007C6F8E"/>
    <w:rsid w:val="00853D5C"/>
    <w:rsid w:val="009129E2"/>
    <w:rsid w:val="00A26418"/>
    <w:rsid w:val="00B53121"/>
    <w:rsid w:val="00B922F6"/>
    <w:rsid w:val="00BA6590"/>
    <w:rsid w:val="00C044D9"/>
    <w:rsid w:val="031D089B"/>
    <w:rsid w:val="04273E61"/>
    <w:rsid w:val="089829BB"/>
    <w:rsid w:val="0CA97C86"/>
    <w:rsid w:val="0D530ACE"/>
    <w:rsid w:val="0E0317BA"/>
    <w:rsid w:val="0F4203AD"/>
    <w:rsid w:val="11720225"/>
    <w:rsid w:val="125105EA"/>
    <w:rsid w:val="17FF44A1"/>
    <w:rsid w:val="2285196C"/>
    <w:rsid w:val="22874576"/>
    <w:rsid w:val="235424BD"/>
    <w:rsid w:val="249371B6"/>
    <w:rsid w:val="25D0571A"/>
    <w:rsid w:val="2BC33421"/>
    <w:rsid w:val="2CC51572"/>
    <w:rsid w:val="2CD76599"/>
    <w:rsid w:val="2D9D0D59"/>
    <w:rsid w:val="2FEC40BF"/>
    <w:rsid w:val="350A1E20"/>
    <w:rsid w:val="37266EA0"/>
    <w:rsid w:val="37345122"/>
    <w:rsid w:val="37401607"/>
    <w:rsid w:val="37BC17FF"/>
    <w:rsid w:val="38735CEB"/>
    <w:rsid w:val="38F11218"/>
    <w:rsid w:val="3C151F70"/>
    <w:rsid w:val="424D08DE"/>
    <w:rsid w:val="44215B6C"/>
    <w:rsid w:val="454B0015"/>
    <w:rsid w:val="462D2808"/>
    <w:rsid w:val="474D125E"/>
    <w:rsid w:val="487321BF"/>
    <w:rsid w:val="48E73946"/>
    <w:rsid w:val="49EB7D2C"/>
    <w:rsid w:val="4C03495A"/>
    <w:rsid w:val="4EF66F43"/>
    <w:rsid w:val="59875B03"/>
    <w:rsid w:val="5B43130D"/>
    <w:rsid w:val="5C101115"/>
    <w:rsid w:val="5C6B4782"/>
    <w:rsid w:val="5F311608"/>
    <w:rsid w:val="6102468C"/>
    <w:rsid w:val="61696BDB"/>
    <w:rsid w:val="63734C93"/>
    <w:rsid w:val="64627CCA"/>
    <w:rsid w:val="68B045AA"/>
    <w:rsid w:val="6A550E51"/>
    <w:rsid w:val="6D2D00BD"/>
    <w:rsid w:val="6E3D3501"/>
    <w:rsid w:val="6F9261CE"/>
    <w:rsid w:val="76857246"/>
    <w:rsid w:val="7A155F93"/>
    <w:rsid w:val="7AFB72C9"/>
    <w:rsid w:val="7B7E3D59"/>
    <w:rsid w:val="7CE5005F"/>
    <w:rsid w:val="7EA4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6">
    <w:name w:val="Body Text First Indent 2"/>
    <w:basedOn w:val="2"/>
    <w:link w:val="11"/>
    <w:qFormat/>
    <w:uiPriority w:val="99"/>
    <w:pPr>
      <w:spacing w:before="100" w:beforeAutospacing="1"/>
      <w:ind w:left="0" w:firstLine="420" w:firstLineChars="200"/>
    </w:p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正文文本缩进 Char"/>
    <w:basedOn w:val="8"/>
    <w:link w:val="2"/>
    <w:semiHidden/>
    <w:qFormat/>
    <w:locked/>
    <w:uiPriority w:val="99"/>
    <w:rPr>
      <w:rFonts w:ascii="Calibri" w:hAnsi="Calibri" w:cs="Times New Roman"/>
    </w:rPr>
  </w:style>
  <w:style w:type="character" w:customStyle="1" w:styleId="11">
    <w:name w:val="正文首行缩进 2 Char"/>
    <w:basedOn w:val="10"/>
    <w:link w:val="6"/>
    <w:semiHidden/>
    <w:qFormat/>
    <w:locked/>
    <w:uiPriority w:val="99"/>
  </w:style>
  <w:style w:type="character" w:customStyle="1" w:styleId="12">
    <w:name w:val="页脚 Char"/>
    <w:basedOn w:val="8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8"/>
    <w:link w:val="4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1106</Words>
  <Characters>1124</Characters>
  <Lines>7</Lines>
  <Paragraphs>2</Paragraphs>
  <TotalTime>11</TotalTime>
  <ScaleCrop>false</ScaleCrop>
  <LinksUpToDate>false</LinksUpToDate>
  <CharactersWithSpaces>1125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2021-01-20T08:43:00Z</dcterms:created>
  <dc:creator>China</dc:creator>
  <cp:lastModifiedBy>有女娟娟</cp:lastModifiedBy>
  <cp:lastPrinted>2025-05-08T06:58:00Z</cp:lastPrinted>
  <dcterms:modified xsi:type="dcterms:W3CDTF">2025-05-21T01:25:44Z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BAF30B13AAA54046A3401FFE7D7CDB3C_13</vt:lpwstr>
  </property>
  <property fmtid="{D5CDD505-2E9C-101B-9397-08002B2CF9AE}" pid="4" name="KSOTemplateDocerSaveRecord">
    <vt:lpwstr>eyJoZGlkIjoiY2M2MDUyNmU2ZmI2YTgzMGJiNTZjZThiZjY1ODA1NTIiLCJ1c2VySWQiOiI1NDU4OTg5ODMifQ==</vt:lpwstr>
  </property>
</Properties>
</file>