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954EF"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24A803F">
      <w:pPr>
        <w:spacing w:line="600" w:lineRule="exact"/>
        <w:jc w:val="both"/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  <w:lang w:val="en-US" w:eastAsia="zh-CN"/>
        </w:rPr>
      </w:pPr>
    </w:p>
    <w:p w14:paraId="46C00D28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  <w:lang w:val="en-US" w:eastAsia="zh-CN"/>
        </w:rPr>
        <w:t>2024年第四季度检验项目说明</w:t>
      </w:r>
    </w:p>
    <w:bookmarkEnd w:id="0"/>
    <w:p w14:paraId="0544FE83"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 w14:paraId="2B71A662">
      <w:pPr>
        <w:spacing w:line="600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本次抽检的食品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涉及流通环节</w:t>
      </w:r>
      <w:r>
        <w:rPr>
          <w:rFonts w:hint="eastAsia" w:ascii="仿宋" w:hAnsi="仿宋" w:eastAsia="仿宋"/>
          <w:color w:val="000000"/>
          <w:sz w:val="32"/>
          <w:szCs w:val="32"/>
        </w:rPr>
        <w:t>食品。</w:t>
      </w:r>
    </w:p>
    <w:p w14:paraId="14E3D5F6">
      <w:pPr>
        <w:numPr>
          <w:ilvl w:val="0"/>
          <w:numId w:val="0"/>
        </w:numPr>
        <w:spacing w:line="600" w:lineRule="exact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食用农产品</w:t>
      </w:r>
    </w:p>
    <w:p w14:paraId="79297068"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抽检依据</w:t>
      </w:r>
    </w:p>
    <w:p w14:paraId="6811F881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2763-2021《食品安全国家标准 食品中农药最大残留限量》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、GB 2760-2014《食品安全国家标准 食品添加剂使用标准》、 GB 2762-2022《食品安全国家标准 食品中污染物限量》、GB 2763.1-2022《食品安全国家标准 食品中2、4-滴丁酸钠盐等112种农药最大残留限量》、GB 31650-2019《食品安全国家标准 食品中兽药最大残留限量》、农业农村部公告 第250号《食品动物中禁止使用的药品及其他化合物清单》</w:t>
      </w:r>
      <w:r>
        <w:rPr>
          <w:rFonts w:hint="eastAsia" w:ascii="仿宋" w:hAnsi="仿宋" w:eastAsia="仿宋"/>
          <w:color w:val="000000"/>
          <w:sz w:val="32"/>
          <w:szCs w:val="32"/>
        </w:rPr>
        <w:t>等标准及产品明示标准和指标的要求。</w:t>
      </w:r>
    </w:p>
    <w:p w14:paraId="29A3EF35"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 w14:paraId="02F0C46B"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1.叶菜类蔬菜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的监督抽检项目包括：毒死蜱、氧乐果、甲拌磷、氯氰菊酯和高效氯氰菊酯、噻虫胺、啶虫脒、灭蝇胺、敌敌畏、阿维菌素、氟虫腈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等；</w:t>
      </w:r>
    </w:p>
    <w:p w14:paraId="2543A831"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2.根茎类和薯芋类蔬菜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的监督抽检项目包括：噻虫胺、二氧化硫残留量、吡虫啉、噻虫嗪、毒死蜱、铅（以Pb计）；</w:t>
      </w:r>
    </w:p>
    <w:p w14:paraId="2179F9DE"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3.茄果类蔬菜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的监督抽检项目包括：噻虫胺、镉（以Cd计）、毒死蜱、吡虫啉、啶虫脒；</w:t>
      </w:r>
    </w:p>
    <w:p w14:paraId="6BF92A5F"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4.鳞茎类蔬菜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的监督抽检项目包括：毒死蜱、腐霉利、氯氟氰菊酯和高效氯氟氰菊酯、啶虫脒、镉（以Cd计）；</w:t>
      </w:r>
    </w:p>
    <w:p w14:paraId="60F8EA4E"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5.其他水产品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的监督抽检项目包括：孔雀石绿、氯霉素、呋喃唑酮代谢物、恩诺沙星、环丙沙星；</w:t>
      </w:r>
    </w:p>
    <w:p w14:paraId="1026C369"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6.柑橘类水果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的监督抽检项目包括：水胺硫磷、联苯菊酯、氯氟氰菊酯和高效氯氟氰菊酯、氯唑磷、多菌灵、克百威、苯醚甲环唑、丙溴磷、三唑磷；</w:t>
      </w:r>
    </w:p>
    <w:p w14:paraId="4811FCB9"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7.热带和亚热带水果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的监督抽检项目包括：腈苯唑、吡虫啉、噻虫胺、噻虫嗪、苯醚甲环唑、甲拌磷。</w:t>
      </w:r>
    </w:p>
    <w:p w14:paraId="6210FE0C"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蔬菜制品</w:t>
      </w:r>
    </w:p>
    <w:p w14:paraId="7A8D940F"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抽检依据</w:t>
      </w:r>
    </w:p>
    <w:p w14:paraId="28F72A8F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2760-2014《食品安全国家标准 食品添加剂使用标准》、GB 2762-2022《食品安全国家标准 食品中污染物限量》等标准及产品明示标准和指标的要求。</w:t>
      </w:r>
    </w:p>
    <w:p w14:paraId="608C3F26"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 w14:paraId="04BDF1B4"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酱腌菜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铅（以Pb计）、亚硝酸盐（以NaNO2计）、苯甲酸及其钠盐（以苯甲酸计）、山梨酸及其钾盐（以山梨酸计）、脱氢乙酸及其钠盐（以脱氢乙酸计）、糖精钠（以糖精计）、甜蜜素（以环己基氨基磺酸计）、防腐剂混合使用时各自用量占其最大使用量的比例之和、安赛蜜、柠檬黄及其铝色淀（以柠檬黄计）、日落黄及其铝色淀（以日落黄计）等。</w:t>
      </w:r>
    </w:p>
    <w:p w14:paraId="54785B25"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三、薯类和膨化食品</w:t>
      </w:r>
    </w:p>
    <w:p w14:paraId="0EA6ADFF"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抽检依据</w:t>
      </w:r>
    </w:p>
    <w:p w14:paraId="27D0FA79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2760-2014《食品安全国家标准 食品添加剂使用标准》等标准及产品明示标准和指标的要求。</w:t>
      </w:r>
    </w:p>
    <w:p w14:paraId="2B1C2854"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 w14:paraId="0E723B6C"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薯类食品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的监督抽检项目包括：糖精钠（以糖精计）、苯甲酸及其钠盐（以苯甲酸计）、山梨酸及其钾盐（以山梨酸计）等。</w:t>
      </w:r>
    </w:p>
    <w:p w14:paraId="66AF68D6"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水果制品</w:t>
      </w:r>
    </w:p>
    <w:p w14:paraId="3EFF4094">
      <w:pPr>
        <w:numPr>
          <w:ilvl w:val="0"/>
          <w:numId w:val="0"/>
        </w:numPr>
        <w:spacing w:line="600" w:lineRule="exact"/>
        <w:ind w:leftChars="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 xml:space="preserve">   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抽检依据</w:t>
      </w:r>
    </w:p>
    <w:p w14:paraId="3653A99F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2760-2014《食品安全国家标准 食品添加剂使用标准》等标准及产品明示标准和指标的要求。 </w:t>
      </w:r>
    </w:p>
    <w:p w14:paraId="64696612"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05E5B704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蜜饯的监督抽检项目包括：苯甲酸及其钠盐（以苯甲酸计）、山梨酸及其钾盐（以山梨酸计）、糖精钠（以糖精计）、甜蜜素（以环己基氨基磺酸计）、苋菜红及其铝色淀（以苋菜红计）、胭脂红及其铝色淀（以胭脂红计）、脱氢乙酸及其钠盐（以脱氢乙酸计）等。</w:t>
      </w:r>
    </w:p>
    <w:p w14:paraId="51E50AFF"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速冻食品</w:t>
      </w:r>
    </w:p>
    <w:p w14:paraId="555947BC">
      <w:pPr>
        <w:numPr>
          <w:ilvl w:val="0"/>
          <w:numId w:val="0"/>
        </w:numPr>
        <w:spacing w:line="600" w:lineRule="exact"/>
        <w:ind w:leftChars="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 xml:space="preserve">   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抽检依据</w:t>
      </w:r>
    </w:p>
    <w:p w14:paraId="29F15AC8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19295-2021《食品安全国家标准 速冻面米与调制食品》、GB 2762-2022《食品安全国家标准 食品中污染物限量》、整顿办函[2011]1号《食品中可能违法添加的非食用物质和易滥用的食品添加剂品种名单（第五批）》、GB 2760-2014《食品安全国家标准 食品添加剂使用标准》等标准及产品明示标准和指标的要求。 </w:t>
      </w:r>
    </w:p>
    <w:p w14:paraId="77D1C958"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34DF28A0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速冻调理肉制品的监督抽检项目包括：铅（以Pb计）、氯霉素、过氧化值（以脂肪计）、铬（以Cr计）、胭脂红及其铝色淀（以胭脂红计）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2C29B7C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F2AB0D-4B9B-4E04-9A79-00337EFDE0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D082665-F099-45F4-B172-34064D1F8CA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093FCB6-1EBB-4555-8994-5458DBFC25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MWZiNjU0MzU4NDY4ZDM1OWQ2OTJkMWM0Yzk2YjYifQ=="/>
  </w:docVars>
  <w:rsids>
    <w:rsidRoot w:val="24560872"/>
    <w:rsid w:val="001A0460"/>
    <w:rsid w:val="001C66E0"/>
    <w:rsid w:val="004E4B07"/>
    <w:rsid w:val="00B021C7"/>
    <w:rsid w:val="00DC64F4"/>
    <w:rsid w:val="01284B54"/>
    <w:rsid w:val="017D2EB8"/>
    <w:rsid w:val="01986AC5"/>
    <w:rsid w:val="01AB6C47"/>
    <w:rsid w:val="01D77476"/>
    <w:rsid w:val="02306473"/>
    <w:rsid w:val="0273010D"/>
    <w:rsid w:val="02F20AB1"/>
    <w:rsid w:val="031C2553"/>
    <w:rsid w:val="035A68D4"/>
    <w:rsid w:val="037165BD"/>
    <w:rsid w:val="03856ED9"/>
    <w:rsid w:val="038F276A"/>
    <w:rsid w:val="03A32C74"/>
    <w:rsid w:val="03A34A22"/>
    <w:rsid w:val="03D20992"/>
    <w:rsid w:val="0438032E"/>
    <w:rsid w:val="04A4763B"/>
    <w:rsid w:val="04DE42CF"/>
    <w:rsid w:val="04EB6681"/>
    <w:rsid w:val="050E411D"/>
    <w:rsid w:val="055A5031"/>
    <w:rsid w:val="05816FE5"/>
    <w:rsid w:val="05A04E96"/>
    <w:rsid w:val="05E27A84"/>
    <w:rsid w:val="06BF0500"/>
    <w:rsid w:val="0701189C"/>
    <w:rsid w:val="075306D3"/>
    <w:rsid w:val="07896682"/>
    <w:rsid w:val="07922158"/>
    <w:rsid w:val="07AB2899"/>
    <w:rsid w:val="07C83B1D"/>
    <w:rsid w:val="07DC35C9"/>
    <w:rsid w:val="07EE1BE1"/>
    <w:rsid w:val="07F43A9E"/>
    <w:rsid w:val="088A7F5F"/>
    <w:rsid w:val="08934ADA"/>
    <w:rsid w:val="08B66F9A"/>
    <w:rsid w:val="08D538D0"/>
    <w:rsid w:val="08ED54E1"/>
    <w:rsid w:val="08F11B50"/>
    <w:rsid w:val="091361A6"/>
    <w:rsid w:val="097831C7"/>
    <w:rsid w:val="09AB4631"/>
    <w:rsid w:val="09D92A71"/>
    <w:rsid w:val="0A1E71F4"/>
    <w:rsid w:val="0A983796"/>
    <w:rsid w:val="0ABD3A0D"/>
    <w:rsid w:val="0BB744AC"/>
    <w:rsid w:val="0BC36FD1"/>
    <w:rsid w:val="0C43593A"/>
    <w:rsid w:val="0C8510A9"/>
    <w:rsid w:val="0C8B0B77"/>
    <w:rsid w:val="0CEC3F95"/>
    <w:rsid w:val="0D175D8E"/>
    <w:rsid w:val="0D237F01"/>
    <w:rsid w:val="0D6D2C58"/>
    <w:rsid w:val="0DB167DC"/>
    <w:rsid w:val="0DB8556E"/>
    <w:rsid w:val="0DF0300B"/>
    <w:rsid w:val="0E407A3D"/>
    <w:rsid w:val="0EB977F0"/>
    <w:rsid w:val="0ED74921"/>
    <w:rsid w:val="0EE0705A"/>
    <w:rsid w:val="0F583699"/>
    <w:rsid w:val="0F5A64A8"/>
    <w:rsid w:val="0FE62385"/>
    <w:rsid w:val="101E3DAE"/>
    <w:rsid w:val="10710382"/>
    <w:rsid w:val="10AC13BA"/>
    <w:rsid w:val="10B93AD7"/>
    <w:rsid w:val="10CD7582"/>
    <w:rsid w:val="113C7ED8"/>
    <w:rsid w:val="11537A88"/>
    <w:rsid w:val="116631EB"/>
    <w:rsid w:val="11912368"/>
    <w:rsid w:val="11A16A45"/>
    <w:rsid w:val="11C20769"/>
    <w:rsid w:val="11C42898"/>
    <w:rsid w:val="11DD37F5"/>
    <w:rsid w:val="11E42824"/>
    <w:rsid w:val="12394A8E"/>
    <w:rsid w:val="13392CAD"/>
    <w:rsid w:val="134A584D"/>
    <w:rsid w:val="136479B6"/>
    <w:rsid w:val="13965E36"/>
    <w:rsid w:val="13A2100F"/>
    <w:rsid w:val="13D84274"/>
    <w:rsid w:val="140037DC"/>
    <w:rsid w:val="142B1385"/>
    <w:rsid w:val="144F679D"/>
    <w:rsid w:val="14A46570"/>
    <w:rsid w:val="14B65B3A"/>
    <w:rsid w:val="14DF145A"/>
    <w:rsid w:val="153045B6"/>
    <w:rsid w:val="15842905"/>
    <w:rsid w:val="158A56F8"/>
    <w:rsid w:val="15D20DB4"/>
    <w:rsid w:val="1626576B"/>
    <w:rsid w:val="16B55AB3"/>
    <w:rsid w:val="16E63E13"/>
    <w:rsid w:val="16EB2510"/>
    <w:rsid w:val="17084E70"/>
    <w:rsid w:val="172E5CE8"/>
    <w:rsid w:val="1739327C"/>
    <w:rsid w:val="17771379"/>
    <w:rsid w:val="179267E1"/>
    <w:rsid w:val="179F5F07"/>
    <w:rsid w:val="17C504F3"/>
    <w:rsid w:val="17C95975"/>
    <w:rsid w:val="17E5123B"/>
    <w:rsid w:val="18094A7F"/>
    <w:rsid w:val="183103F7"/>
    <w:rsid w:val="18553AB4"/>
    <w:rsid w:val="18577142"/>
    <w:rsid w:val="18F06FEA"/>
    <w:rsid w:val="18F87C0B"/>
    <w:rsid w:val="190860B0"/>
    <w:rsid w:val="19287EDE"/>
    <w:rsid w:val="194406A1"/>
    <w:rsid w:val="197A0198"/>
    <w:rsid w:val="198534E5"/>
    <w:rsid w:val="19972971"/>
    <w:rsid w:val="19B3645C"/>
    <w:rsid w:val="1AD75407"/>
    <w:rsid w:val="1AE52796"/>
    <w:rsid w:val="1AE6368B"/>
    <w:rsid w:val="1B3B4866"/>
    <w:rsid w:val="1B65521C"/>
    <w:rsid w:val="1BAB3902"/>
    <w:rsid w:val="1BB50563"/>
    <w:rsid w:val="1BDA4F9B"/>
    <w:rsid w:val="1BFF463D"/>
    <w:rsid w:val="1C450638"/>
    <w:rsid w:val="1C4701E9"/>
    <w:rsid w:val="1C4E1577"/>
    <w:rsid w:val="1C7A65EA"/>
    <w:rsid w:val="1C9378D2"/>
    <w:rsid w:val="1C962F1E"/>
    <w:rsid w:val="1C9714E8"/>
    <w:rsid w:val="1CD03ED8"/>
    <w:rsid w:val="1D570900"/>
    <w:rsid w:val="1D5A3826"/>
    <w:rsid w:val="1D74584B"/>
    <w:rsid w:val="1DDB1D29"/>
    <w:rsid w:val="1E0C3498"/>
    <w:rsid w:val="1E210712"/>
    <w:rsid w:val="1E7C5443"/>
    <w:rsid w:val="1E9E0335"/>
    <w:rsid w:val="1EEE613B"/>
    <w:rsid w:val="1F467C6F"/>
    <w:rsid w:val="1F6B2440"/>
    <w:rsid w:val="20020FF7"/>
    <w:rsid w:val="205261D1"/>
    <w:rsid w:val="205672AE"/>
    <w:rsid w:val="20631027"/>
    <w:rsid w:val="20631A24"/>
    <w:rsid w:val="207D242B"/>
    <w:rsid w:val="20914128"/>
    <w:rsid w:val="20A2041A"/>
    <w:rsid w:val="20A21E92"/>
    <w:rsid w:val="20D67E2C"/>
    <w:rsid w:val="21067287"/>
    <w:rsid w:val="213831F5"/>
    <w:rsid w:val="21632FE6"/>
    <w:rsid w:val="21B65C1D"/>
    <w:rsid w:val="21E73050"/>
    <w:rsid w:val="21E8421C"/>
    <w:rsid w:val="21EF3D11"/>
    <w:rsid w:val="22421B7E"/>
    <w:rsid w:val="225E070A"/>
    <w:rsid w:val="226F3FF6"/>
    <w:rsid w:val="22CA3922"/>
    <w:rsid w:val="22D90451"/>
    <w:rsid w:val="232C638A"/>
    <w:rsid w:val="2362407B"/>
    <w:rsid w:val="238B4E5F"/>
    <w:rsid w:val="2391082F"/>
    <w:rsid w:val="23D5257E"/>
    <w:rsid w:val="23E10F23"/>
    <w:rsid w:val="240D720D"/>
    <w:rsid w:val="2416368A"/>
    <w:rsid w:val="241856AD"/>
    <w:rsid w:val="241C052D"/>
    <w:rsid w:val="24560872"/>
    <w:rsid w:val="24681644"/>
    <w:rsid w:val="24A11FE4"/>
    <w:rsid w:val="24C41DFA"/>
    <w:rsid w:val="24C9278C"/>
    <w:rsid w:val="24CC3123"/>
    <w:rsid w:val="24D66D87"/>
    <w:rsid w:val="25051516"/>
    <w:rsid w:val="25162E4E"/>
    <w:rsid w:val="25474F17"/>
    <w:rsid w:val="25560C22"/>
    <w:rsid w:val="255B6AB3"/>
    <w:rsid w:val="25C94365"/>
    <w:rsid w:val="25C96113"/>
    <w:rsid w:val="25D2706E"/>
    <w:rsid w:val="262477ED"/>
    <w:rsid w:val="262F290E"/>
    <w:rsid w:val="266C3EE1"/>
    <w:rsid w:val="26A56238"/>
    <w:rsid w:val="26E135C5"/>
    <w:rsid w:val="26FC1852"/>
    <w:rsid w:val="27090EBD"/>
    <w:rsid w:val="278B544C"/>
    <w:rsid w:val="27B63E90"/>
    <w:rsid w:val="27BE012C"/>
    <w:rsid w:val="27CB7F20"/>
    <w:rsid w:val="28071805"/>
    <w:rsid w:val="281C77CB"/>
    <w:rsid w:val="288A1B89"/>
    <w:rsid w:val="2896616C"/>
    <w:rsid w:val="28F25980"/>
    <w:rsid w:val="29E96D83"/>
    <w:rsid w:val="2A270E19"/>
    <w:rsid w:val="2A281D4C"/>
    <w:rsid w:val="2A4D10C0"/>
    <w:rsid w:val="2A5E01C0"/>
    <w:rsid w:val="2A994C3C"/>
    <w:rsid w:val="2A9E38BF"/>
    <w:rsid w:val="2AC84BEB"/>
    <w:rsid w:val="2AD35EA9"/>
    <w:rsid w:val="2B495876"/>
    <w:rsid w:val="2B6568DD"/>
    <w:rsid w:val="2BF1178F"/>
    <w:rsid w:val="2BF13CCD"/>
    <w:rsid w:val="2BFA4688"/>
    <w:rsid w:val="2C6A37F7"/>
    <w:rsid w:val="2C9C1E8B"/>
    <w:rsid w:val="2D0143E4"/>
    <w:rsid w:val="2D4A78E6"/>
    <w:rsid w:val="2D883C2C"/>
    <w:rsid w:val="2D96238E"/>
    <w:rsid w:val="2DB72CF5"/>
    <w:rsid w:val="2DC53663"/>
    <w:rsid w:val="2E0C3040"/>
    <w:rsid w:val="2E472555"/>
    <w:rsid w:val="2E8E432B"/>
    <w:rsid w:val="2E9D29C9"/>
    <w:rsid w:val="2F564879"/>
    <w:rsid w:val="2F634EE2"/>
    <w:rsid w:val="2F650EC4"/>
    <w:rsid w:val="2F6A303C"/>
    <w:rsid w:val="2FBE036A"/>
    <w:rsid w:val="2FC40656"/>
    <w:rsid w:val="301F7B78"/>
    <w:rsid w:val="30A85ED8"/>
    <w:rsid w:val="30D37E45"/>
    <w:rsid w:val="30F567E6"/>
    <w:rsid w:val="313174F1"/>
    <w:rsid w:val="31330A6A"/>
    <w:rsid w:val="3139239E"/>
    <w:rsid w:val="318D6D85"/>
    <w:rsid w:val="31A7168E"/>
    <w:rsid w:val="31B1601B"/>
    <w:rsid w:val="32163AC8"/>
    <w:rsid w:val="321C78D8"/>
    <w:rsid w:val="32243E46"/>
    <w:rsid w:val="324A4137"/>
    <w:rsid w:val="32C418E3"/>
    <w:rsid w:val="32F87990"/>
    <w:rsid w:val="32FE5564"/>
    <w:rsid w:val="330F7979"/>
    <w:rsid w:val="33162072"/>
    <w:rsid w:val="3328091C"/>
    <w:rsid w:val="33AA32CC"/>
    <w:rsid w:val="33C449AA"/>
    <w:rsid w:val="3439162D"/>
    <w:rsid w:val="345F6138"/>
    <w:rsid w:val="347D0D6D"/>
    <w:rsid w:val="34897199"/>
    <w:rsid w:val="34987F0D"/>
    <w:rsid w:val="34C226AB"/>
    <w:rsid w:val="34D33604"/>
    <w:rsid w:val="34EE34A0"/>
    <w:rsid w:val="34FD5307"/>
    <w:rsid w:val="35046C40"/>
    <w:rsid w:val="3534427D"/>
    <w:rsid w:val="35491BD9"/>
    <w:rsid w:val="35B37FDC"/>
    <w:rsid w:val="35BA7793"/>
    <w:rsid w:val="360D7E33"/>
    <w:rsid w:val="36553209"/>
    <w:rsid w:val="367D1DCA"/>
    <w:rsid w:val="36A15AE3"/>
    <w:rsid w:val="36A97F6A"/>
    <w:rsid w:val="36B13C9C"/>
    <w:rsid w:val="36C81662"/>
    <w:rsid w:val="36C84394"/>
    <w:rsid w:val="36D63C8A"/>
    <w:rsid w:val="372C4753"/>
    <w:rsid w:val="37CF18B8"/>
    <w:rsid w:val="37D90437"/>
    <w:rsid w:val="37D90FD8"/>
    <w:rsid w:val="3810372D"/>
    <w:rsid w:val="38150F81"/>
    <w:rsid w:val="38184029"/>
    <w:rsid w:val="381E1627"/>
    <w:rsid w:val="38341B11"/>
    <w:rsid w:val="3846585A"/>
    <w:rsid w:val="38600A27"/>
    <w:rsid w:val="38C6103F"/>
    <w:rsid w:val="38F22625"/>
    <w:rsid w:val="390F4A35"/>
    <w:rsid w:val="39561FEF"/>
    <w:rsid w:val="396924FA"/>
    <w:rsid w:val="39D606FE"/>
    <w:rsid w:val="39D771DD"/>
    <w:rsid w:val="3A15327D"/>
    <w:rsid w:val="3AA239E7"/>
    <w:rsid w:val="3B2B6F6E"/>
    <w:rsid w:val="3B334302"/>
    <w:rsid w:val="3B4C0F20"/>
    <w:rsid w:val="3BA26E3E"/>
    <w:rsid w:val="3C48774D"/>
    <w:rsid w:val="3C666012"/>
    <w:rsid w:val="3C9F52D4"/>
    <w:rsid w:val="3CC96E22"/>
    <w:rsid w:val="3CDB013D"/>
    <w:rsid w:val="3CED04E1"/>
    <w:rsid w:val="3D1A2F01"/>
    <w:rsid w:val="3DAC17E3"/>
    <w:rsid w:val="3E3A00A4"/>
    <w:rsid w:val="3E630E5D"/>
    <w:rsid w:val="3E810A32"/>
    <w:rsid w:val="3E866E17"/>
    <w:rsid w:val="3ED643FA"/>
    <w:rsid w:val="3F0961C0"/>
    <w:rsid w:val="3F120BDC"/>
    <w:rsid w:val="3F6F78D3"/>
    <w:rsid w:val="3F817C80"/>
    <w:rsid w:val="3FF96BAB"/>
    <w:rsid w:val="400022D9"/>
    <w:rsid w:val="40083317"/>
    <w:rsid w:val="409D07CE"/>
    <w:rsid w:val="40A07DEE"/>
    <w:rsid w:val="40D74833"/>
    <w:rsid w:val="40E03D2A"/>
    <w:rsid w:val="4165533C"/>
    <w:rsid w:val="42343402"/>
    <w:rsid w:val="424E37D0"/>
    <w:rsid w:val="42625A84"/>
    <w:rsid w:val="428904AE"/>
    <w:rsid w:val="42B01D92"/>
    <w:rsid w:val="42C617E9"/>
    <w:rsid w:val="42F02AD9"/>
    <w:rsid w:val="43343989"/>
    <w:rsid w:val="434123BC"/>
    <w:rsid w:val="436808C1"/>
    <w:rsid w:val="43686B13"/>
    <w:rsid w:val="437F1D8F"/>
    <w:rsid w:val="43AD0306"/>
    <w:rsid w:val="43B90147"/>
    <w:rsid w:val="43F91A3B"/>
    <w:rsid w:val="44131E7D"/>
    <w:rsid w:val="446E05EA"/>
    <w:rsid w:val="44746C5F"/>
    <w:rsid w:val="447B69B3"/>
    <w:rsid w:val="44A1408B"/>
    <w:rsid w:val="45963C95"/>
    <w:rsid w:val="45B5108C"/>
    <w:rsid w:val="45D24718"/>
    <w:rsid w:val="46345E62"/>
    <w:rsid w:val="46E67178"/>
    <w:rsid w:val="475A6773"/>
    <w:rsid w:val="476870E2"/>
    <w:rsid w:val="476B4E24"/>
    <w:rsid w:val="47841B24"/>
    <w:rsid w:val="47961C9D"/>
    <w:rsid w:val="47BF2E94"/>
    <w:rsid w:val="47F84125"/>
    <w:rsid w:val="484E3524"/>
    <w:rsid w:val="487F70A0"/>
    <w:rsid w:val="489A776F"/>
    <w:rsid w:val="489C1377"/>
    <w:rsid w:val="48F5051C"/>
    <w:rsid w:val="4924496C"/>
    <w:rsid w:val="49382E5E"/>
    <w:rsid w:val="49793828"/>
    <w:rsid w:val="4993038A"/>
    <w:rsid w:val="49B87CE2"/>
    <w:rsid w:val="4A113A61"/>
    <w:rsid w:val="4A2052F6"/>
    <w:rsid w:val="4A746BC7"/>
    <w:rsid w:val="4A98159E"/>
    <w:rsid w:val="4ADA1944"/>
    <w:rsid w:val="4B455816"/>
    <w:rsid w:val="4B69317B"/>
    <w:rsid w:val="4B7A2CE6"/>
    <w:rsid w:val="4BCE5692"/>
    <w:rsid w:val="4C0A4C0B"/>
    <w:rsid w:val="4C5639AD"/>
    <w:rsid w:val="4C577CB1"/>
    <w:rsid w:val="4C651E42"/>
    <w:rsid w:val="4C6D727B"/>
    <w:rsid w:val="4CBD57DA"/>
    <w:rsid w:val="4CE611E6"/>
    <w:rsid w:val="4D2834AF"/>
    <w:rsid w:val="4D7F610D"/>
    <w:rsid w:val="4D8C7E56"/>
    <w:rsid w:val="4D9752A9"/>
    <w:rsid w:val="4DC0051F"/>
    <w:rsid w:val="4DF62717"/>
    <w:rsid w:val="4E1F1C16"/>
    <w:rsid w:val="4E7363F9"/>
    <w:rsid w:val="4E843E1F"/>
    <w:rsid w:val="4EA330F5"/>
    <w:rsid w:val="4EA64975"/>
    <w:rsid w:val="4EB06665"/>
    <w:rsid w:val="4EC9005D"/>
    <w:rsid w:val="4EDA2F0D"/>
    <w:rsid w:val="4FFE6B3A"/>
    <w:rsid w:val="500A2898"/>
    <w:rsid w:val="50454433"/>
    <w:rsid w:val="50840165"/>
    <w:rsid w:val="50D52320"/>
    <w:rsid w:val="51366891"/>
    <w:rsid w:val="5151478A"/>
    <w:rsid w:val="515301FD"/>
    <w:rsid w:val="51FC440F"/>
    <w:rsid w:val="525D2AFD"/>
    <w:rsid w:val="527F70E7"/>
    <w:rsid w:val="528F19C6"/>
    <w:rsid w:val="53740BBC"/>
    <w:rsid w:val="53CC34F0"/>
    <w:rsid w:val="53D33B35"/>
    <w:rsid w:val="544B176B"/>
    <w:rsid w:val="544E0A26"/>
    <w:rsid w:val="54660170"/>
    <w:rsid w:val="55044F6E"/>
    <w:rsid w:val="5583158B"/>
    <w:rsid w:val="55A34781"/>
    <w:rsid w:val="55E276DA"/>
    <w:rsid w:val="56050989"/>
    <w:rsid w:val="56524E22"/>
    <w:rsid w:val="568455BA"/>
    <w:rsid w:val="569C12B7"/>
    <w:rsid w:val="56C77866"/>
    <w:rsid w:val="576F2F50"/>
    <w:rsid w:val="57AC4778"/>
    <w:rsid w:val="57BE3616"/>
    <w:rsid w:val="58405B96"/>
    <w:rsid w:val="585F1E3B"/>
    <w:rsid w:val="589D586C"/>
    <w:rsid w:val="58B50BB8"/>
    <w:rsid w:val="590E6A1A"/>
    <w:rsid w:val="59305AC2"/>
    <w:rsid w:val="5980290A"/>
    <w:rsid w:val="59891E1A"/>
    <w:rsid w:val="598F7FAB"/>
    <w:rsid w:val="59BA3C87"/>
    <w:rsid w:val="59D14497"/>
    <w:rsid w:val="5A6676A0"/>
    <w:rsid w:val="5A7A0C23"/>
    <w:rsid w:val="5A8E07B6"/>
    <w:rsid w:val="5ACF1349"/>
    <w:rsid w:val="5AF06C4D"/>
    <w:rsid w:val="5B1C2265"/>
    <w:rsid w:val="5B332483"/>
    <w:rsid w:val="5B8B3597"/>
    <w:rsid w:val="5BD72C27"/>
    <w:rsid w:val="5BF538EE"/>
    <w:rsid w:val="5C783A22"/>
    <w:rsid w:val="5C7E3EF5"/>
    <w:rsid w:val="5CA47E6E"/>
    <w:rsid w:val="5CA847A9"/>
    <w:rsid w:val="5CB54F34"/>
    <w:rsid w:val="5CEB2603"/>
    <w:rsid w:val="5CF5236F"/>
    <w:rsid w:val="5D18527D"/>
    <w:rsid w:val="5D373386"/>
    <w:rsid w:val="5D747DE6"/>
    <w:rsid w:val="5D844640"/>
    <w:rsid w:val="5DBC5E9C"/>
    <w:rsid w:val="5DD13BCE"/>
    <w:rsid w:val="5DE54B90"/>
    <w:rsid w:val="5DF5021A"/>
    <w:rsid w:val="5E1E26DD"/>
    <w:rsid w:val="5E203E1A"/>
    <w:rsid w:val="5E61774F"/>
    <w:rsid w:val="5E883F31"/>
    <w:rsid w:val="5EAC5CF3"/>
    <w:rsid w:val="5EC87874"/>
    <w:rsid w:val="5EC944B2"/>
    <w:rsid w:val="5EEB3B46"/>
    <w:rsid w:val="5EF86B45"/>
    <w:rsid w:val="5F750405"/>
    <w:rsid w:val="5F8E0A77"/>
    <w:rsid w:val="5FA17089"/>
    <w:rsid w:val="5FAA6092"/>
    <w:rsid w:val="5FDF5FA0"/>
    <w:rsid w:val="603F1C2A"/>
    <w:rsid w:val="6042276E"/>
    <w:rsid w:val="60675D31"/>
    <w:rsid w:val="60FE7C04"/>
    <w:rsid w:val="611063C8"/>
    <w:rsid w:val="61262309"/>
    <w:rsid w:val="614B5652"/>
    <w:rsid w:val="61665FE8"/>
    <w:rsid w:val="61CF7201"/>
    <w:rsid w:val="620D33E1"/>
    <w:rsid w:val="62A63DB0"/>
    <w:rsid w:val="62AB5051"/>
    <w:rsid w:val="62C3746A"/>
    <w:rsid w:val="62F66167"/>
    <w:rsid w:val="631F4D38"/>
    <w:rsid w:val="63204EFC"/>
    <w:rsid w:val="634C1E06"/>
    <w:rsid w:val="63873A25"/>
    <w:rsid w:val="63A0303A"/>
    <w:rsid w:val="63A71009"/>
    <w:rsid w:val="63C86DC4"/>
    <w:rsid w:val="642B1FF1"/>
    <w:rsid w:val="64AB40A0"/>
    <w:rsid w:val="64FA41EC"/>
    <w:rsid w:val="6514311C"/>
    <w:rsid w:val="652676DC"/>
    <w:rsid w:val="65463E44"/>
    <w:rsid w:val="65637788"/>
    <w:rsid w:val="656525C8"/>
    <w:rsid w:val="656B0071"/>
    <w:rsid w:val="658C7FE7"/>
    <w:rsid w:val="65A67180"/>
    <w:rsid w:val="65A8697F"/>
    <w:rsid w:val="65AE4402"/>
    <w:rsid w:val="65B25CA0"/>
    <w:rsid w:val="662B6751"/>
    <w:rsid w:val="66CA7019"/>
    <w:rsid w:val="67024A05"/>
    <w:rsid w:val="67915CB0"/>
    <w:rsid w:val="67982297"/>
    <w:rsid w:val="67E20393"/>
    <w:rsid w:val="67FF35A1"/>
    <w:rsid w:val="682805AF"/>
    <w:rsid w:val="684D7F02"/>
    <w:rsid w:val="685E261D"/>
    <w:rsid w:val="68C90380"/>
    <w:rsid w:val="68FE52D1"/>
    <w:rsid w:val="692100D5"/>
    <w:rsid w:val="692E71CC"/>
    <w:rsid w:val="698E432E"/>
    <w:rsid w:val="69C015F5"/>
    <w:rsid w:val="69D22DF1"/>
    <w:rsid w:val="69ED261B"/>
    <w:rsid w:val="6A154BF7"/>
    <w:rsid w:val="6A326E04"/>
    <w:rsid w:val="6A403ED9"/>
    <w:rsid w:val="6AA4553C"/>
    <w:rsid w:val="6AB02AFA"/>
    <w:rsid w:val="6B142F59"/>
    <w:rsid w:val="6B266147"/>
    <w:rsid w:val="6B3E7FD6"/>
    <w:rsid w:val="6B57393D"/>
    <w:rsid w:val="6B5C5175"/>
    <w:rsid w:val="6B731339"/>
    <w:rsid w:val="6BA90F6F"/>
    <w:rsid w:val="6BB4000B"/>
    <w:rsid w:val="6BC8789F"/>
    <w:rsid w:val="6BD21044"/>
    <w:rsid w:val="6BFB7C75"/>
    <w:rsid w:val="6C6D2921"/>
    <w:rsid w:val="6CA51091"/>
    <w:rsid w:val="6CD85635"/>
    <w:rsid w:val="6D340194"/>
    <w:rsid w:val="6D3E250F"/>
    <w:rsid w:val="6D484AC9"/>
    <w:rsid w:val="6D4F314F"/>
    <w:rsid w:val="6DDC15E6"/>
    <w:rsid w:val="6E57750F"/>
    <w:rsid w:val="6E661D1D"/>
    <w:rsid w:val="6EAA2BE8"/>
    <w:rsid w:val="6F002938"/>
    <w:rsid w:val="6F295595"/>
    <w:rsid w:val="6F3B1A8C"/>
    <w:rsid w:val="6F4626FC"/>
    <w:rsid w:val="6F4B0F13"/>
    <w:rsid w:val="6F5053F2"/>
    <w:rsid w:val="6F5958E5"/>
    <w:rsid w:val="6FD838D9"/>
    <w:rsid w:val="70083E48"/>
    <w:rsid w:val="703F6AE8"/>
    <w:rsid w:val="70D70CB1"/>
    <w:rsid w:val="70E37655"/>
    <w:rsid w:val="710111C0"/>
    <w:rsid w:val="712612F0"/>
    <w:rsid w:val="71447D68"/>
    <w:rsid w:val="717A56B5"/>
    <w:rsid w:val="71D13A61"/>
    <w:rsid w:val="71D1732D"/>
    <w:rsid w:val="71E10AA5"/>
    <w:rsid w:val="71E52F59"/>
    <w:rsid w:val="720D141A"/>
    <w:rsid w:val="72113D4E"/>
    <w:rsid w:val="72AA5080"/>
    <w:rsid w:val="72C04F62"/>
    <w:rsid w:val="73500015"/>
    <w:rsid w:val="73504D4A"/>
    <w:rsid w:val="73661E78"/>
    <w:rsid w:val="73BE2C17"/>
    <w:rsid w:val="73C12300"/>
    <w:rsid w:val="74100036"/>
    <w:rsid w:val="741473C6"/>
    <w:rsid w:val="74452F75"/>
    <w:rsid w:val="74592248"/>
    <w:rsid w:val="7483596D"/>
    <w:rsid w:val="749D4F31"/>
    <w:rsid w:val="74F410C5"/>
    <w:rsid w:val="750E2950"/>
    <w:rsid w:val="75252417"/>
    <w:rsid w:val="7536191A"/>
    <w:rsid w:val="75736ACE"/>
    <w:rsid w:val="75A1363B"/>
    <w:rsid w:val="75A51243"/>
    <w:rsid w:val="75CF63FA"/>
    <w:rsid w:val="75ED627B"/>
    <w:rsid w:val="76544B51"/>
    <w:rsid w:val="76B4166D"/>
    <w:rsid w:val="77017FDE"/>
    <w:rsid w:val="77034D51"/>
    <w:rsid w:val="775D3592"/>
    <w:rsid w:val="77C01CD9"/>
    <w:rsid w:val="78063C29"/>
    <w:rsid w:val="780F0D30"/>
    <w:rsid w:val="782B3690"/>
    <w:rsid w:val="783E2469"/>
    <w:rsid w:val="7859644F"/>
    <w:rsid w:val="78697DBA"/>
    <w:rsid w:val="786F24EB"/>
    <w:rsid w:val="788F3C1F"/>
    <w:rsid w:val="78A21BA4"/>
    <w:rsid w:val="7931412F"/>
    <w:rsid w:val="79AE27CB"/>
    <w:rsid w:val="79D52F41"/>
    <w:rsid w:val="7A46050B"/>
    <w:rsid w:val="7A6D4434"/>
    <w:rsid w:val="7A8D418E"/>
    <w:rsid w:val="7ADC7EEC"/>
    <w:rsid w:val="7B174F94"/>
    <w:rsid w:val="7B3330BB"/>
    <w:rsid w:val="7B544FA6"/>
    <w:rsid w:val="7B6B71EB"/>
    <w:rsid w:val="7BD02483"/>
    <w:rsid w:val="7BDA78A7"/>
    <w:rsid w:val="7BF22E42"/>
    <w:rsid w:val="7C8C4B33"/>
    <w:rsid w:val="7C926D12"/>
    <w:rsid w:val="7CF12ECF"/>
    <w:rsid w:val="7CF53B0E"/>
    <w:rsid w:val="7D1818A6"/>
    <w:rsid w:val="7D21078B"/>
    <w:rsid w:val="7D3053E4"/>
    <w:rsid w:val="7D4B484F"/>
    <w:rsid w:val="7D55328A"/>
    <w:rsid w:val="7D6C768E"/>
    <w:rsid w:val="7D9F66B2"/>
    <w:rsid w:val="7DA12B70"/>
    <w:rsid w:val="7DD80742"/>
    <w:rsid w:val="7E5F4093"/>
    <w:rsid w:val="7E970BA9"/>
    <w:rsid w:val="7EE12CFA"/>
    <w:rsid w:val="7EF700DD"/>
    <w:rsid w:val="7EFF7B93"/>
    <w:rsid w:val="7F09731F"/>
    <w:rsid w:val="7F0A2251"/>
    <w:rsid w:val="7F3B240A"/>
    <w:rsid w:val="7F45305F"/>
    <w:rsid w:val="7F651B7D"/>
    <w:rsid w:val="7F6C2F0C"/>
    <w:rsid w:val="7F74128A"/>
    <w:rsid w:val="7F75661B"/>
    <w:rsid w:val="7F790711"/>
    <w:rsid w:val="7F892B8C"/>
    <w:rsid w:val="7FB0616F"/>
    <w:rsid w:val="7FB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character" w:customStyle="1" w:styleId="5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1331</Words>
  <Characters>1471</Characters>
  <Lines>0</Lines>
  <Paragraphs>0</Paragraphs>
  <TotalTime>3</TotalTime>
  <ScaleCrop>false</ScaleCrop>
  <LinksUpToDate>false</LinksUpToDate>
  <CharactersWithSpaces>1505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七V友</cp:lastModifiedBy>
  <dcterms:modified xsi:type="dcterms:W3CDTF">2024-12-04T08:35:41Z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69041CB7F17F4B0C84B83268D664C8F1_13</vt:lpwstr>
  </property>
</Properties>
</file>