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平利县交通运输局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关于征求《平利县城乡公交运营财政补贴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资金管理办法（征求意见稿）》意见建议的公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为规范我县城乡公交企业财政补贴资金使用管理，保障我县公交行业平稳运行，促进公交行业健康发展，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eastAsia="zh-CN"/>
        </w:rPr>
        <w:t>我局起草了《平利县城乡公交运营财政补贴资金管理办法（征求意见稿）》，现向社会公开征求意见。如有意见建议，请于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2023年12月31日前反馈。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联系人：</w:t>
      </w:r>
      <w:r>
        <w:rPr>
          <w:rFonts w:hint="eastAsia" w:ascii="仿宋_GB2312" w:hAnsi="仿宋_GB2312" w:cs="仿宋_GB2312"/>
          <w:bCs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马志洲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default" w:ascii="仿宋_GB2312" w:hAnsi="仿宋_GB2312" w:eastAsia="仿宋_GB2312" w:cs="仿宋_GB2312"/>
          <w:bCs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电话：</w:t>
      </w:r>
      <w:r>
        <w:rPr>
          <w:rFonts w:hint="eastAsia" w:ascii="仿宋_GB2312" w:hAnsi="仿宋_GB2312" w:cs="仿宋_GB2312"/>
          <w:bCs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0915-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229</w:t>
      </w:r>
      <w:r>
        <w:rPr>
          <w:rFonts w:hint="eastAsia" w:ascii="仿宋_GB2312" w:hAnsi="仿宋_GB2312" w:cs="仿宋_GB2312"/>
          <w:bCs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1236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邮箱：</w:t>
      </w:r>
      <w:r>
        <w:rPr>
          <w:rFonts w:hint="eastAsia" w:ascii="仿宋_GB2312" w:hAnsi="仿宋_GB2312" w:cs="仿宋_GB2312"/>
          <w:bCs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1171875050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 xml:space="preserve">                            平利县交通运输局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 xml:space="preserve">                            2023年12月18日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2F4D584-E0B1-4D26-9B7C-32F2D3BC99E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A69345A-2351-4483-A193-52FC10BF3D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N2Q3MWQzNjFhOWNmOGZjYzE1MWNmNWViYjdmNWMifQ=="/>
  </w:docVars>
  <w:rsids>
    <w:rsidRoot w:val="00000000"/>
    <w:rsid w:val="041B78A8"/>
    <w:rsid w:val="0AF20673"/>
    <w:rsid w:val="120B0F13"/>
    <w:rsid w:val="12D62FBF"/>
    <w:rsid w:val="138B28BB"/>
    <w:rsid w:val="223B491D"/>
    <w:rsid w:val="24834BA9"/>
    <w:rsid w:val="28CD405A"/>
    <w:rsid w:val="29DC4DB3"/>
    <w:rsid w:val="44B408E1"/>
    <w:rsid w:val="471D0073"/>
    <w:rsid w:val="4EA34A7D"/>
    <w:rsid w:val="6BE5044B"/>
    <w:rsid w:val="6FDC7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spacing w:val="0"/>
      <w:w w:val="100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2022-11-21T09:19:00Z</dcterms:created>
  <dc:creator>Administrator</dc:creator>
  <cp:lastModifiedBy>紫沉淀</cp:lastModifiedBy>
  <dcterms:modified xsi:type="dcterms:W3CDTF">2023-12-18T08:49:57Z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57F15D0B153A4832B3B3699E5C5B6B0E_13</vt:lpwstr>
  </property>
</Properties>
</file>