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第七次全国人口普查公报（第一号）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——全县常住人口情况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4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平利县统计局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4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平利县第七次全国人口普查领导小组办公室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   根据第七次全国人口普查结果，现将2020年11月1日零时我县人口的基本情况公布如下：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常住人口</w:t>
      </w:r>
      <w:r>
        <w:rPr>
          <w:rFonts w:hint="eastAsia" w:ascii="仿宋" w:hAnsi="仿宋" w:eastAsia="仿宋" w:cs="仿宋_GB2312"/>
          <w:b/>
          <w:bCs/>
          <w:sz w:val="32"/>
          <w:szCs w:val="40"/>
        </w:rPr>
        <w:br w:type="textWrapping"/>
      </w: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全县常住人口为181286人，与2010年第六次全国人口普查的192959人相比，十年共减少11673人，减少6.05%，年平均下降率为0.62%。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户别人口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全县共有家庭户69617户，集体户1979 户，家庭户人口为174547人，集体户人口为6739人。平均每个家庭户的人口为2.51人，比2010年第六次全国人口普查减少0.71人。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民族人口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全县常住人口中，汉族人口为180678人，占99.66%；各少数民族人口为608人，占0.34%。与2010年第六次全国人口普查相比，汉族人口减少11683人，占常住人口比重降低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0.03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%；各少数民族人口新增10人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，占常住人口比重升高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0.03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%。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  注释：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szCs w:val="24"/>
        </w:rPr>
        <w:t> 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szCs w:val="24"/>
        </w:rPr>
        <w:br w:type="textWrapping"/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szCs w:val="24"/>
        </w:rPr>
        <w:t>  [1]本公报数据均为初步汇总数据。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szCs w:val="24"/>
        </w:rPr>
        <w:br w:type="textWrapping"/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szCs w:val="24"/>
        </w:rPr>
        <w:t>  [2]全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szCs w:val="24"/>
          <w:lang w:val="en-US" w:eastAsia="zh-CN"/>
        </w:rPr>
        <w:t>县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szCs w:val="24"/>
        </w:rPr>
        <w:t>及各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szCs w:val="24"/>
          <w:lang w:val="en-US" w:eastAsia="zh-CN"/>
        </w:rPr>
        <w:t>镇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szCs w:val="24"/>
        </w:rPr>
        <w:t>的常住人口，是普查登记的2020年11月1日零时的常住人口。常住人口包括：居住在本镇街道且户口在本镇街道或户口待定的人；居住在本镇街道且离开户口登记地所在的镇街道半年以上的人；户口在本镇街道且外出不满半年或在境外工作学习的人。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szCs w:val="24"/>
        </w:rPr>
        <w:br w:type="textWrapping"/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szCs w:val="24"/>
        </w:rPr>
        <w:t>  [3]家庭户是指以家庭成员关系为主、居住一处共同生活的人组成的户。</w:t>
      </w:r>
    </w:p>
    <w:sectPr>
      <w:pgSz w:w="11906" w:h="16838"/>
      <w:pgMar w:top="1701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905A8D"/>
    <w:multiLevelType w:val="singleLevel"/>
    <w:tmpl w:val="CD905A8D"/>
    <w:lvl w:ilvl="0" w:tentative="0">
      <w:start w:val="1"/>
      <w:numFmt w:val="chineseCounting"/>
      <w:suff w:val="nothing"/>
      <w:lvlText w:val="%1、"/>
      <w:lvlJc w:val="left"/>
      <w:rPr>
        <w:rFonts w:hint="eastAsia" w:ascii="新宋体" w:hAnsi="新宋体" w:eastAsia="新宋体" w:cs="新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241D1"/>
    <w:rsid w:val="078F0255"/>
    <w:rsid w:val="204B56DE"/>
    <w:rsid w:val="24BA1FEC"/>
    <w:rsid w:val="2BDB4325"/>
    <w:rsid w:val="44EA5AB3"/>
    <w:rsid w:val="4A967D1C"/>
    <w:rsid w:val="4B6573BF"/>
    <w:rsid w:val="4C4A0CB0"/>
    <w:rsid w:val="67A20688"/>
    <w:rsid w:val="756542FC"/>
    <w:rsid w:val="7BCA73E7"/>
    <w:rsid w:val="7DE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2021-05-26T03:37:00Z</dcterms:created>
  <dc:creator>Administrator</dc:creator>
  <cp:lastModifiedBy>高杨</cp:lastModifiedBy>
  <cp:lastPrinted>2021-06-08T01:56:00Z</cp:lastPrinted>
  <dcterms:modified xsi:type="dcterms:W3CDTF">2021-06-09T01:42:16Z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36829E1BDFB94A87844B30634C6E208A</vt:lpwstr>
  </property>
</Properties>
</file>