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  <w:lang w:eastAsia="zh-CN"/>
        </w:rPr>
        <w:t>平利县</w:t>
      </w: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  <w:lang w:val="en-US" w:eastAsia="zh-CN"/>
        </w:rPr>
        <w:t>2019年度</w:t>
      </w: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年检</w:t>
      </w: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  <w:lang w:eastAsia="zh-CN"/>
        </w:rPr>
        <w:t>合格</w:t>
      </w: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的成品油零售企业</w:t>
      </w: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44"/>
          <w:szCs w:val="44"/>
          <w:shd w:val="clear" w:color="auto" w:fill="FFFFFF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平利县魏汝坝河桥加油站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平利县汇源加油站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平利县松鸦加油站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平利昌杰加油站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平利县洛河镇加油站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平利县大贵兴旺加油站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平利县安洋加油站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陕西省石油化工工业贸易有限公司平利服务区北加油站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陕西省石油化工工业贸易有限公司平利服务区南加油站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中国石油陕西安康销售分公司平利八仙加油站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中国石油陕西安康销售分公司平利陈家坝加油站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</w:rPr>
        <w:t>中国石油陕西安康销售分公司平利老县加油站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32"/>
        </w:rPr>
        <w:t>中国石油陕西安康销售分公司平利冲河加油站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32"/>
        </w:rPr>
        <w:t>中国石油陕西安康销售分公司平利广佛加油站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中石油陕西安康平利销售分公司迎宾加油站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4310"/>
    <w:rsid w:val="06A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2020-04-24T06:19:00Z</dcterms:created>
  <dc:creator>我是中国dota的希望</dc:creator>
  <cp:lastModifiedBy>我是中国dota的希望</cp:lastModifiedBy>
  <dcterms:modified xsi:type="dcterms:W3CDTF">2020-04-24T06:20:20Z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